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6. 活动六：中班美术活动“春天来啦”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能运用绘画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手工制作等方法表现自己对春天的所见所想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在活动中养成仔细观察的学习品质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在活动中养成热爱大自然的情感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能运用绘画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手工制作等方法表现自己对春天的所见所想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水彩笔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油画棒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教师直接提问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吸引幼儿注意力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春天来了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你们发现我们周围的景色有什么变化吗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引导幼儿仔细观察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幼儿创作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①师幼谈话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你们的小眼睛特别亮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发现了很多春天的秘密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有的小朋友发现树叶慢慢变绿了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也开了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有的小朋友发现动物园里小动物也出来玩了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还有的小朋友说春天来了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天气越来越暖和了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我们可以去放风筝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除了这些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老师相信你还有更多的发现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可以把你的发现画在纸上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鼓励幼儿大胆创作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②幼儿创作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小朋友准备好美术用品后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就可以开始创作自己的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春天来啦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在创作的时候想一想你见到的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感受到的春天是什么样的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注意保持画面的干净呦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分享作品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小朋友们真的很棒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你们眼中的春天真的是各种各样的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谁愿意和我们介绍一下你的作品呢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（1）你认为在尊重幼儿的美术发现和创作的前提下，教师要如何指导？请结合活动举例说明。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我认为可以鼓励幼儿在生活中细心观察、体验，为美术活动积累经验和素材，如在活动中引导观察不同树的形态和色彩等。可以提供丰富的材料，如图书、照片、绘画等，让幼儿自主选择，尝试用自己喜欢的方式去模仿或创作，教师不做过多要求，如活动中教师没有直接指出“春天来啦”要画什么，而是通过与幼儿谈话，不断帮助幼儿深入地感受春天，从而更好地创作。最重要的就是要肯定幼儿作品的优点，让幼儿用表达自己感受的方式引导其提高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（2）你如何看待在美术活动中出示范画？请说明理由。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我认为不是必须出示范画，因为范画会限制孩子的想象力。我们要鼓励孩子自己发挥想象力，进行创作，要相信可以培养孩子感受美、欣赏美和表现美的能力。可以教给孩子粗浅的艺术知识和技能，培养孩子对艺术的兴趣，发展初步的创造力，对孩子的创造性思维、自信心和独立精神也会产生很大的推动作用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袁孟颖）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7EA31C1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2023-07-27T00:59:08Z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